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4C" w:rsidRPr="002B54C5" w:rsidRDefault="004B044C" w:rsidP="004B04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4B044C" w:rsidRPr="002B54C5" w:rsidRDefault="004B044C" w:rsidP="004B04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4B044C" w:rsidRPr="002B54C5" w:rsidRDefault="004B044C" w:rsidP="004B04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4B044C" w:rsidRPr="002B54C5" w:rsidRDefault="004B044C" w:rsidP="004B044C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4B044C" w:rsidRPr="002B54C5" w:rsidRDefault="004B044C" w:rsidP="004B0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4B044C" w:rsidRDefault="004B044C" w:rsidP="004B044C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Аннотация к рабочей программе дисциплины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8E663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.10 Обществознание</w:t>
      </w:r>
    </w:p>
    <w:p w:rsidR="004B044C" w:rsidRPr="007E6EEA" w:rsidRDefault="004B044C" w:rsidP="004B04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Специальность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30175">
        <w:rPr>
          <w:rFonts w:ascii="Times New Roman" w:hAnsi="Times New Roman" w:cs="Times New Roman"/>
          <w:b/>
          <w:sz w:val="28"/>
          <w:szCs w:val="28"/>
          <w:lang w:eastAsia="en-US"/>
        </w:rPr>
        <w:t>15.02.14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E6EEA">
        <w:rPr>
          <w:rFonts w:ascii="Times New Roman" w:hAnsi="Times New Roman" w:cs="Times New Roman"/>
          <w:b/>
          <w:sz w:val="28"/>
          <w:szCs w:val="28"/>
          <w:lang w:eastAsia="en-US"/>
        </w:rPr>
        <w:t>Оснащение средствами автоматизации технолог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ических процессов производств (</w:t>
      </w:r>
      <w:r w:rsidRPr="007E6E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отраслям) </w:t>
      </w:r>
    </w:p>
    <w:p w:rsidR="004B044C" w:rsidRPr="00CF4403" w:rsidRDefault="004B044C" w:rsidP="004B04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4B044C" w:rsidRPr="00CF4403" w:rsidRDefault="004B044C" w:rsidP="00D519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</w:t>
      </w:r>
      <w:r w:rsidR="00D5198B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Pr="00CF4403">
        <w:rPr>
          <w:rFonts w:ascii="Times New Roman" w:hAnsi="Times New Roman" w:cs="Times New Roman"/>
          <w:sz w:val="28"/>
          <w:szCs w:val="28"/>
        </w:rPr>
        <w:t>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 w:rsidRPr="00CF4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44C" w:rsidRPr="00CF4403" w:rsidRDefault="004B044C" w:rsidP="004B04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4403">
        <w:rPr>
          <w:rFonts w:ascii="Times New Roman" w:hAnsi="Times New Roman" w:cs="Times New Roman"/>
          <w:b/>
          <w:sz w:val="28"/>
          <w:szCs w:val="28"/>
          <w:lang w:eastAsia="en-US"/>
        </w:rPr>
        <w:t>15.02.14 Оснащение средствами автоматизации технолог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ических процессов производств (</w:t>
      </w:r>
      <w:r w:rsidRPr="00CF44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отраслям) </w:t>
      </w:r>
    </w:p>
    <w:p w:rsidR="004B044C" w:rsidRPr="00CF4403" w:rsidRDefault="004B044C" w:rsidP="004B04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4403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образования. Предъявляемых к структуре, содержанию и результатам освоения учебной дисциплины «</w:t>
      </w:r>
      <w:r w:rsidR="005E4FC9">
        <w:rPr>
          <w:rFonts w:ascii="Times New Roman" w:hAnsi="Times New Roman" w:cs="Times New Roman"/>
          <w:sz w:val="28"/>
          <w:szCs w:val="28"/>
        </w:rPr>
        <w:t>Обществознание</w:t>
      </w:r>
      <w:r w:rsidRPr="00CF4403">
        <w:rPr>
          <w:rFonts w:ascii="Times New Roman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Минобрнауки России от 17.03.2015г. №06-259).</w:t>
      </w:r>
    </w:p>
    <w:p w:rsidR="004B044C" w:rsidRPr="00CF4403" w:rsidRDefault="004B044C" w:rsidP="004B044C">
      <w:pPr>
        <w:pStyle w:val="a3"/>
        <w:numPr>
          <w:ilvl w:val="1"/>
          <w:numId w:val="1"/>
        </w:num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4B044C" w:rsidRPr="00CF4403" w:rsidRDefault="004B044C" w:rsidP="004B0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5E4FC9">
        <w:rPr>
          <w:rFonts w:ascii="Times New Roman" w:hAnsi="Times New Roman" w:cs="Times New Roman"/>
          <w:sz w:val="28"/>
          <w:szCs w:val="28"/>
        </w:rPr>
        <w:t>«Обществознание</w:t>
      </w:r>
      <w:r w:rsidRPr="00CF4403">
        <w:rPr>
          <w:rFonts w:ascii="Times New Roman" w:hAnsi="Times New Roman" w:cs="Times New Roman"/>
          <w:sz w:val="28"/>
          <w:szCs w:val="28"/>
        </w:rPr>
        <w:t xml:space="preserve">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4B044C" w:rsidRPr="00CF4403" w:rsidRDefault="004B044C" w:rsidP="004B044C">
      <w:pPr>
        <w:pStyle w:val="a3"/>
        <w:numPr>
          <w:ilvl w:val="1"/>
          <w:numId w:val="1"/>
        </w:num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4B044C" w:rsidRPr="004B044C" w:rsidRDefault="004B044C" w:rsidP="004B04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44C">
        <w:rPr>
          <w:rFonts w:ascii="Times New Roman" w:eastAsia="Times New Roman" w:hAnsi="Times New Roman" w:cs="Times New Roman"/>
          <w:sz w:val="28"/>
        </w:rPr>
        <w:t>Ключевыми задачами изучения обществознания с учётом преемственности с основной школой являются:</w:t>
      </w:r>
    </w:p>
    <w:p w:rsidR="004B044C" w:rsidRPr="004B044C" w:rsidRDefault="004B044C" w:rsidP="004B044C">
      <w:pPr>
        <w:pStyle w:val="a5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44C">
        <w:rPr>
          <w:rFonts w:ascii="Times New Roman" w:eastAsia="Times New Roman" w:hAnsi="Times New Roman" w:cs="Times New Roman"/>
          <w:sz w:val="28"/>
        </w:rPr>
        <w:t xml:space="preserve">- 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приверженности </w:t>
      </w:r>
      <w:r w:rsidRPr="004B044C">
        <w:rPr>
          <w:rFonts w:ascii="Times New Roman" w:eastAsia="Times New Roman" w:hAnsi="Times New Roman" w:cs="Times New Roman"/>
          <w:sz w:val="28"/>
        </w:rPr>
        <w:lastRenderedPageBreak/>
        <w:t>демократическим ценностям, закрепленным в Конституции Российской Федерации;</w:t>
      </w:r>
    </w:p>
    <w:p w:rsidR="004B044C" w:rsidRPr="004B044C" w:rsidRDefault="004B044C" w:rsidP="004B04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44C">
        <w:rPr>
          <w:rFonts w:ascii="Times New Roman" w:eastAsia="Times New Roman" w:hAnsi="Times New Roman" w:cs="Times New Roman"/>
          <w:sz w:val="28"/>
        </w:rPr>
        <w:t>- освоение системы знаний об обществе и человеке, формирование целостной картины общества; </w:t>
      </w:r>
    </w:p>
    <w:p w:rsidR="004B044C" w:rsidRPr="004B044C" w:rsidRDefault="004B044C" w:rsidP="004B04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44C">
        <w:rPr>
          <w:rFonts w:ascii="Times New Roman" w:eastAsia="Times New Roman" w:hAnsi="Times New Roman" w:cs="Times New Roman"/>
          <w:sz w:val="28"/>
        </w:rPr>
        <w:t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и жизненных задач;</w:t>
      </w:r>
    </w:p>
    <w:p w:rsidR="004B044C" w:rsidRPr="004B044C" w:rsidRDefault="004B044C" w:rsidP="004B04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44C">
        <w:rPr>
          <w:rFonts w:ascii="Times New Roman" w:eastAsia="Times New Roman" w:hAnsi="Times New Roman" w:cs="Times New Roman"/>
          <w:sz w:val="28"/>
        </w:rPr>
        <w:t>- 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образования;</w:t>
      </w:r>
    </w:p>
    <w:p w:rsidR="004B044C" w:rsidRPr="004B044C" w:rsidRDefault="004B044C" w:rsidP="004B04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44C">
        <w:rPr>
          <w:rFonts w:ascii="Times New Roman" w:eastAsia="Times New Roman" w:hAnsi="Times New Roman" w:cs="Times New Roman"/>
          <w:sz w:val="28"/>
        </w:rPr>
        <w:t xml:space="preserve">- становление духовно-нравственных позиций и приоритетов личности в период ранней юности, выработка интереса к освоению социальных и гуманитарных дисциплин, развитие мотивации к предстоящему самоопределению. </w:t>
      </w:r>
    </w:p>
    <w:p w:rsidR="004B044C" w:rsidRDefault="004B044C" w:rsidP="004B044C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4B044C" w:rsidRDefault="004B044C" w:rsidP="004B044C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4B044C" w:rsidRDefault="004B044C" w:rsidP="004B044C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4B044C" w:rsidRPr="00EF5BA7" w:rsidRDefault="004B044C" w:rsidP="004B044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F5BA7">
        <w:rPr>
          <w:rFonts w:ascii="Times New Roman" w:eastAsia="Times New Roman" w:hAnsi="Times New Roman"/>
          <w:sz w:val="24"/>
          <w:szCs w:val="24"/>
        </w:rPr>
        <w:t>Особое значение дисциплина имеет при формировании и развитии общих компетенций.</w:t>
      </w:r>
    </w:p>
    <w:p w:rsidR="004B044C" w:rsidRPr="00EF5BA7" w:rsidRDefault="004B044C" w:rsidP="004B04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B044C" w:rsidRDefault="004B044C" w:rsidP="004B04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OfficinaSansBookC" w:eastAsia="Times New Roman" w:hAnsi="OfficinaSansBookC"/>
          <w:sz w:val="28"/>
        </w:rPr>
        <w:sectPr w:rsidR="004B044C" w:rsidSect="007445CA">
          <w:pgSz w:w="11906" w:h="16838"/>
          <w:pgMar w:top="1134" w:right="851" w:bottom="284" w:left="1701" w:header="709" w:footer="709" w:gutter="0"/>
          <w:cols w:space="720"/>
          <w:titlePg/>
          <w:docGrid w:linePitch="299"/>
        </w:sectPr>
      </w:pPr>
    </w:p>
    <w:p w:rsidR="004B044C" w:rsidRDefault="004B044C" w:rsidP="004B04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OfficinaSansBookC" w:eastAsia="Times New Roman" w:hAnsi="OfficinaSansBookC"/>
          <w:sz w:val="28"/>
        </w:rPr>
      </w:pPr>
    </w:p>
    <w:p w:rsidR="004B044C" w:rsidRPr="0054719F" w:rsidRDefault="004B044C" w:rsidP="004B04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OfficinaSansBookC" w:eastAsia="Times New Roman" w:hAnsi="OfficinaSansBookC"/>
          <w:sz w:val="28"/>
        </w:rPr>
      </w:pPr>
    </w:p>
    <w:tbl>
      <w:tblPr>
        <w:tblpPr w:leftFromText="180" w:rightFromText="180" w:vertAnchor="text" w:tblpX="-10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  <w:gridCol w:w="6124"/>
      </w:tblGrid>
      <w:tr w:rsidR="004B044C" w:rsidRPr="00EF5BA7" w:rsidTr="003E4C2C">
        <w:trPr>
          <w:cantSplit/>
          <w:trHeight w:val="415"/>
        </w:trPr>
        <w:tc>
          <w:tcPr>
            <w:tcW w:w="2518" w:type="dxa"/>
            <w:vMerge w:val="restart"/>
            <w:vAlign w:val="center"/>
          </w:tcPr>
          <w:p w:rsidR="004B044C" w:rsidRPr="00EF5BA7" w:rsidRDefault="004B044C" w:rsidP="003E4C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118236608"/>
            <w:r w:rsidRPr="00EF5BA7">
              <w:rPr>
                <w:rFonts w:ascii="Times New Roman" w:hAnsi="Times New Roman"/>
                <w:b/>
                <w:sz w:val="24"/>
                <w:szCs w:val="24"/>
              </w:rPr>
              <w:t>Код и наименование формируемых компетенций</w:t>
            </w:r>
            <w:bookmarkEnd w:id="0"/>
          </w:p>
        </w:tc>
        <w:tc>
          <w:tcPr>
            <w:tcW w:w="12219" w:type="dxa"/>
            <w:gridSpan w:val="2"/>
            <w:vAlign w:val="center"/>
          </w:tcPr>
          <w:p w:rsidR="004B044C" w:rsidRPr="00EF5BA7" w:rsidRDefault="004B044C" w:rsidP="003E4C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118236609"/>
            <w:r w:rsidRPr="00EF5BA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дисциплины</w:t>
            </w:r>
            <w:bookmarkEnd w:id="1"/>
          </w:p>
        </w:tc>
      </w:tr>
      <w:tr w:rsidR="004B044C" w:rsidRPr="00EF5BA7" w:rsidTr="003E4C2C">
        <w:trPr>
          <w:cantSplit/>
          <w:trHeight w:val="563"/>
        </w:trPr>
        <w:tc>
          <w:tcPr>
            <w:tcW w:w="2518" w:type="dxa"/>
            <w:vMerge/>
            <w:vAlign w:val="center"/>
          </w:tcPr>
          <w:p w:rsidR="004B044C" w:rsidRPr="00EF5BA7" w:rsidRDefault="004B044C" w:rsidP="003E4C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B044C" w:rsidRPr="00EF5BA7" w:rsidRDefault="004B044C" w:rsidP="003E4C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Toc118236610"/>
            <w:r w:rsidRPr="00EF5BA7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bookmarkEnd w:id="2"/>
          </w:p>
        </w:tc>
        <w:tc>
          <w:tcPr>
            <w:tcW w:w="6124" w:type="dxa"/>
            <w:vAlign w:val="center"/>
          </w:tcPr>
          <w:p w:rsidR="004B044C" w:rsidRPr="00EF5BA7" w:rsidRDefault="004B044C" w:rsidP="003E4C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Toc118236611"/>
            <w:r w:rsidRPr="00EF5BA7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  <w:bookmarkEnd w:id="3"/>
          </w:p>
        </w:tc>
      </w:tr>
      <w:tr w:rsidR="004B044C" w:rsidRPr="00EF5BA7" w:rsidTr="003E4C2C">
        <w:trPr>
          <w:trHeight w:val="983"/>
        </w:trPr>
        <w:tc>
          <w:tcPr>
            <w:tcW w:w="2518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" w:name="_Toc118236612"/>
            <w:r w:rsidRPr="00EF5BA7">
              <w:rPr>
                <w:rFonts w:ascii="Times New Roman" w:hAnsi="Times New Roman"/>
                <w:sz w:val="24"/>
                <w:szCs w:val="24"/>
              </w:rPr>
              <w:t>ОК 01</w:t>
            </w:r>
            <w:bookmarkEnd w:id="4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" w:name="_Toc118236613"/>
            <w:r w:rsidRPr="00EF5BA7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</w:t>
            </w:r>
            <w:bookmarkEnd w:id="5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6" w:name="_Toc118236614"/>
            <w:r w:rsidRPr="00EF5BA7">
              <w:rPr>
                <w:rFonts w:ascii="Times New Roman" w:hAnsi="Times New Roman"/>
                <w:sz w:val="24"/>
                <w:szCs w:val="24"/>
              </w:rPr>
              <w:t>к различным контекстам</w:t>
            </w:r>
            <w:bookmarkEnd w:id="6"/>
          </w:p>
        </w:tc>
        <w:tc>
          <w:tcPr>
            <w:tcW w:w="6095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" w:name="_Toc118236615"/>
            <w:r w:rsidRPr="00EF5BA7">
              <w:rPr>
                <w:rFonts w:ascii="Times New Roman" w:hAnsi="Times New Roman"/>
                <w:sz w:val="24"/>
                <w:szCs w:val="24"/>
              </w:rPr>
              <w:t>В части трудового воспитания:</w:t>
            </w:r>
            <w:bookmarkEnd w:id="7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" w:name="_Toc118236616"/>
            <w:r w:rsidRPr="00EF5BA7">
              <w:rPr>
                <w:rFonts w:ascii="Times New Roman" w:hAnsi="Times New Roman"/>
                <w:sz w:val="24"/>
                <w:szCs w:val="24"/>
              </w:rPr>
              <w:t>- готовность к труду, осознание ценности мастерства, трудолюбие; У</w:t>
            </w:r>
            <w:bookmarkEnd w:id="8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" w:name="_Toc118236617"/>
            <w:r w:rsidRPr="00EF5BA7">
              <w:rPr>
                <w:rFonts w:ascii="Times New Roman" w:hAnsi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bookmarkEnd w:id="9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" w:name="_Toc118236618"/>
            <w:r w:rsidRPr="00EF5BA7">
              <w:rPr>
                <w:rFonts w:ascii="Times New Roman" w:hAnsi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  <w:bookmarkEnd w:id="10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" w:name="_Toc118236619"/>
            <w:r w:rsidRPr="00EF5BA7"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  <w:bookmarkEnd w:id="11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" w:name="_Toc118236620"/>
            <w:r w:rsidRPr="00EF5BA7">
              <w:rPr>
                <w:rFonts w:ascii="Times New Roman" w:hAnsi="Times New Roman"/>
                <w:sz w:val="24"/>
                <w:szCs w:val="24"/>
              </w:rPr>
              <w:t>а) базовые логические действия:</w:t>
            </w:r>
            <w:bookmarkEnd w:id="12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3" w:name="_Toc118236621"/>
            <w:r w:rsidRPr="00EF5BA7">
              <w:rPr>
                <w:rFonts w:ascii="Times New Roman" w:hAnsi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  <w:bookmarkEnd w:id="13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BA7">
              <w:rPr>
                <w:rFonts w:ascii="Times New Roman" w:hAnsi="Times New Roman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BA7">
              <w:rPr>
                <w:rFonts w:ascii="Times New Roman" w:hAnsi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BA7">
              <w:rPr>
                <w:rFonts w:ascii="Times New Roman" w:hAnsi="Times New Roman"/>
                <w:sz w:val="24"/>
                <w:szCs w:val="24"/>
              </w:rPr>
              <w:t xml:space="preserve">- выявлять закономерности и противоречия в рассматриваемых явлениях; 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BA7">
              <w:rPr>
                <w:rFonts w:ascii="Times New Roman" w:hAnsi="Times New Roman"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4" w:name="_Toc118236622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- развивать креативное мышление при решении жизненных проблем</w:t>
            </w:r>
            <w:bookmarkEnd w:id="14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5" w:name="_Toc118236623"/>
            <w:r w:rsidRPr="00EF5BA7">
              <w:rPr>
                <w:rFonts w:ascii="Times New Roman" w:hAnsi="Times New Roman"/>
                <w:sz w:val="24"/>
                <w:szCs w:val="24"/>
              </w:rPr>
              <w:t>б) базовые исследовательские действия:</w:t>
            </w:r>
            <w:bookmarkEnd w:id="15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6" w:name="_Toc118236624"/>
            <w:r w:rsidRPr="00EF5BA7">
              <w:rPr>
                <w:rFonts w:ascii="Times New Roman" w:hAnsi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  <w:bookmarkEnd w:id="16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7" w:name="_Toc118236625"/>
            <w:r w:rsidRPr="00EF5BA7">
              <w:rPr>
                <w:rFonts w:ascii="Times New Roman" w:hAnsi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bookmarkEnd w:id="17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8" w:name="_Toc118236626"/>
            <w:r w:rsidRPr="00EF5BA7">
              <w:rPr>
                <w:rFonts w:ascii="Times New Roman" w:hAnsi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bookmarkEnd w:id="18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9" w:name="_Toc118236627"/>
            <w:r w:rsidRPr="00EF5BA7">
              <w:rPr>
                <w:rFonts w:ascii="Times New Roman" w:hAnsi="Times New Roman"/>
                <w:sz w:val="24"/>
                <w:szCs w:val="24"/>
              </w:rPr>
              <w:t>-- уметь переносить знания в познавательную и практическую области жизнедеятельности;</w:t>
            </w:r>
            <w:bookmarkEnd w:id="19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0" w:name="_Toc118236628"/>
            <w:r w:rsidRPr="00EF5BA7">
              <w:rPr>
                <w:rFonts w:ascii="Times New Roman" w:hAnsi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  <w:bookmarkEnd w:id="20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1" w:name="_Toc118236629"/>
            <w:r w:rsidRPr="00EF5BA7">
              <w:rPr>
                <w:rFonts w:ascii="Times New Roman" w:hAnsi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  <w:bookmarkEnd w:id="21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2" w:name="_Toc118236630"/>
            <w:r w:rsidRPr="00EF5BA7">
              <w:rPr>
                <w:rFonts w:ascii="Times New Roman" w:hAnsi="Times New Roman"/>
                <w:sz w:val="24"/>
                <w:szCs w:val="24"/>
              </w:rPr>
              <w:t>и способность их использования в познавательной и социальной практике</w:t>
            </w:r>
            <w:bookmarkEnd w:id="22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3" w:name="_Toc118236631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знания об (о):</w:t>
            </w:r>
            <w:bookmarkEnd w:id="23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4" w:name="_Toc118236632"/>
            <w:r w:rsidRPr="00EF5BA7">
              <w:rPr>
                <w:rFonts w:ascii="Times New Roman" w:hAnsi="Times New Roman"/>
                <w:sz w:val="24"/>
                <w:szCs w:val="24"/>
              </w:rPr>
              <w:t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  <w:bookmarkEnd w:id="24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5" w:name="_Toc118236633"/>
            <w:r w:rsidRPr="00EF5BA7">
              <w:rPr>
                <w:rFonts w:ascii="Times New Roman" w:hAnsi="Times New Roman"/>
                <w:sz w:val="24"/>
                <w:szCs w:val="24"/>
              </w:rPr>
              <w:t>-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bookmarkEnd w:id="25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6" w:name="_Toc118236634"/>
            <w:r w:rsidRPr="00EF5BA7">
              <w:rPr>
                <w:rFonts w:ascii="Times New Roman" w:hAnsi="Times New Roman"/>
                <w:sz w:val="24"/>
                <w:szCs w:val="24"/>
              </w:rPr>
              <w:t>-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  <w:bookmarkEnd w:id="26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7" w:name="_Toc118236635"/>
            <w:r w:rsidRPr="00EF5BA7">
              <w:rPr>
                <w:rFonts w:ascii="Times New Roman" w:hAnsi="Times New Roman"/>
                <w:sz w:val="24"/>
                <w:szCs w:val="24"/>
              </w:rPr>
              <w:t>- системе права и законодательства Российской Федерации;</w:t>
            </w:r>
            <w:bookmarkEnd w:id="27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8" w:name="_Toc118236636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- владеть базовым понятийным аппаратом социальных наук, уметь различать существенные и несущественные признаки понятий, определять различные смыслы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bookmarkEnd w:id="28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9" w:name="_Toc118236637"/>
            <w:r w:rsidRPr="00EF5BA7">
              <w:rPr>
                <w:rFonts w:ascii="Times New Roman" w:hAnsi="Times New Roman"/>
                <w:sz w:val="24"/>
                <w:szCs w:val="24"/>
              </w:rPr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  <w:bookmarkEnd w:id="29"/>
          </w:p>
        </w:tc>
      </w:tr>
      <w:tr w:rsidR="004B044C" w:rsidRPr="00EF5BA7" w:rsidTr="003E4C2C">
        <w:trPr>
          <w:trHeight w:val="698"/>
        </w:trPr>
        <w:tc>
          <w:tcPr>
            <w:tcW w:w="2518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0" w:name="_Toc118236638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  <w:bookmarkEnd w:id="30"/>
          </w:p>
        </w:tc>
        <w:tc>
          <w:tcPr>
            <w:tcW w:w="6095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1" w:name="_Toc118236639"/>
            <w:r w:rsidRPr="00EF5BA7">
              <w:rPr>
                <w:rFonts w:ascii="Times New Roman" w:hAnsi="Times New Roman"/>
                <w:sz w:val="24"/>
                <w:szCs w:val="24"/>
              </w:rPr>
              <w:t>сформировать знания об (о):</w:t>
            </w:r>
            <w:bookmarkEnd w:id="31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2" w:name="_Toc118236640"/>
            <w:r w:rsidRPr="00EF5BA7">
              <w:rPr>
                <w:rFonts w:ascii="Times New Roman" w:hAnsi="Times New Roman"/>
                <w:sz w:val="24"/>
                <w:szCs w:val="24"/>
              </w:rPr>
              <w:t>-  особенностях процесса цифровизации и влиянии массовых коммуникаций на все сферы жизни общества;</w:t>
            </w:r>
            <w:bookmarkEnd w:id="32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3" w:name="_Toc118236641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bookmarkEnd w:id="33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4" w:name="_Toc118236642"/>
            <w:r w:rsidRPr="00EF5BA7">
              <w:rPr>
                <w:rFonts w:ascii="Times New Roman" w:hAnsi="Times New Roman"/>
                <w:sz w:val="24"/>
                <w:szCs w:val="24"/>
              </w:rPr>
              <w:t>- сформированность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  <w:bookmarkEnd w:id="34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5" w:name="_Toc118236643"/>
            <w:r w:rsidRPr="00EF5BA7">
              <w:rPr>
                <w:rFonts w:ascii="Times New Roman" w:hAnsi="Times New Roman"/>
                <w:sz w:val="24"/>
                <w:szCs w:val="24"/>
              </w:rPr>
              <w:t>- уметь определять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</w:t>
            </w:r>
            <w:bookmarkEnd w:id="35"/>
          </w:p>
        </w:tc>
      </w:tr>
      <w:tr w:rsidR="004B044C" w:rsidRPr="00EF5BA7" w:rsidTr="003E4C2C">
        <w:trPr>
          <w:trHeight w:val="416"/>
        </w:trPr>
        <w:tc>
          <w:tcPr>
            <w:tcW w:w="2518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6" w:name="_Toc118236644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03. Планировать и реализовывать собственное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bookmarkEnd w:id="36"/>
          </w:p>
        </w:tc>
        <w:tc>
          <w:tcPr>
            <w:tcW w:w="6095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7" w:name="_Toc118236645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В области духовно-нравственного воспитания:</w:t>
            </w:r>
            <w:bookmarkEnd w:id="37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8" w:name="_Toc118236646"/>
            <w:r w:rsidRPr="00EF5BA7">
              <w:rPr>
                <w:rFonts w:ascii="Times New Roman" w:hAnsi="Times New Roman"/>
                <w:sz w:val="24"/>
                <w:szCs w:val="24"/>
              </w:rPr>
              <w:t>-- сформированность нравственного сознания, этического поведения;</w:t>
            </w:r>
            <w:bookmarkEnd w:id="38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9" w:name="_Toc118236647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  <w:bookmarkEnd w:id="39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0" w:name="_Toc118236648"/>
            <w:r w:rsidRPr="00EF5BA7">
              <w:rPr>
                <w:rFonts w:ascii="Times New Roman" w:hAnsi="Times New Roman"/>
                <w:sz w:val="24"/>
                <w:szCs w:val="24"/>
              </w:rPr>
              <w:t>- осознание личного вклада в построение устойчивого будущего;</w:t>
            </w:r>
            <w:bookmarkEnd w:id="40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1" w:name="_Toc118236649"/>
            <w:r w:rsidRPr="00EF5BA7">
              <w:rPr>
                <w:rFonts w:ascii="Times New Roman" w:hAnsi="Times New Roman"/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  <w:bookmarkEnd w:id="41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2" w:name="_Toc118236650"/>
            <w:r w:rsidRPr="00EF5BA7">
              <w:rPr>
                <w:rFonts w:ascii="Times New Roman" w:hAnsi="Times New Roman"/>
                <w:sz w:val="24"/>
                <w:szCs w:val="24"/>
              </w:rPr>
              <w:t>Овладение универсальными регулятивными действиями:</w:t>
            </w:r>
            <w:bookmarkEnd w:id="42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3" w:name="_Toc118236651"/>
            <w:r w:rsidRPr="00EF5BA7">
              <w:rPr>
                <w:rFonts w:ascii="Times New Roman" w:hAnsi="Times New Roman"/>
                <w:sz w:val="24"/>
                <w:szCs w:val="24"/>
              </w:rPr>
              <w:t>а) самоорганизация:</w:t>
            </w:r>
            <w:bookmarkEnd w:id="43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4" w:name="_Toc118236652"/>
            <w:r w:rsidRPr="00EF5BA7">
              <w:rPr>
                <w:rFonts w:ascii="Times New Roman" w:hAnsi="Times New Roman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  <w:bookmarkEnd w:id="44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5" w:name="_Toc118236653"/>
            <w:r w:rsidRPr="00EF5BA7">
              <w:rPr>
                <w:rFonts w:ascii="Times New Roman" w:hAnsi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  <w:bookmarkEnd w:id="45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6" w:name="_Toc118236654"/>
            <w:r w:rsidRPr="00EF5BA7">
              <w:rPr>
                <w:rFonts w:ascii="Times New Roman" w:hAnsi="Times New Roman"/>
                <w:sz w:val="24"/>
                <w:szCs w:val="24"/>
              </w:rPr>
              <w:t>- давать оценку новым ситуациям;</w:t>
            </w:r>
            <w:bookmarkEnd w:id="46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7" w:name="_Toc118236655"/>
            <w:r w:rsidRPr="00EF5BA7">
              <w:rPr>
                <w:rFonts w:ascii="Times New Roman" w:hAnsi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  <w:bookmarkEnd w:id="47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8" w:name="_Toc118236656"/>
            <w:r w:rsidRPr="00EF5BA7">
              <w:rPr>
                <w:rFonts w:ascii="Times New Roman" w:hAnsi="Times New Roman"/>
                <w:sz w:val="24"/>
                <w:szCs w:val="24"/>
              </w:rPr>
              <w:t>б) самоконтроль:</w:t>
            </w:r>
            <w:bookmarkEnd w:id="48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9" w:name="_Toc118236657"/>
            <w:r w:rsidRPr="00EF5BA7">
              <w:rPr>
                <w:rFonts w:ascii="Times New Roman" w:hAnsi="Times New Roman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  <w:bookmarkEnd w:id="49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0" w:name="_Toc118236658"/>
            <w:r w:rsidRPr="00EF5BA7">
              <w:rPr>
                <w:rFonts w:ascii="Times New Roman" w:hAnsi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  <w:bookmarkEnd w:id="50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1" w:name="_Toc118236659"/>
            <w:r w:rsidRPr="00EF5BA7">
              <w:rPr>
                <w:rFonts w:ascii="Times New Roman" w:hAnsi="Times New Roman"/>
                <w:sz w:val="24"/>
                <w:szCs w:val="24"/>
              </w:rPr>
              <w:t>в) эмоциональный интеллект, предполагающий сформированность:</w:t>
            </w:r>
            <w:bookmarkEnd w:id="51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2" w:name="_Toc118236660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  <w:bookmarkEnd w:id="52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3" w:name="_Toc118236661"/>
            <w:r w:rsidRPr="00EF5BA7">
              <w:rPr>
                <w:rFonts w:ascii="Times New Roman" w:hAnsi="Times New Roman"/>
                <w:sz w:val="24"/>
                <w:szCs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  <w:bookmarkEnd w:id="53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4" w:name="_Toc118236662"/>
            <w:r w:rsidRPr="00EF5BA7">
              <w:rPr>
                <w:rFonts w:ascii="Times New Roman" w:hAnsi="Times New Roman"/>
                <w:sz w:val="24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  <w:bookmarkEnd w:id="54"/>
          </w:p>
        </w:tc>
        <w:tc>
          <w:tcPr>
            <w:tcW w:w="6124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5" w:name="_Toc118236663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знания об (о):</w:t>
            </w:r>
            <w:bookmarkEnd w:id="55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6" w:name="_Toc118236664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- особенностях социализации личности в современных условиях, сознании, познании и самосознании человека;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особенностях профессиональной деятельности в области науки, культуры, экономической и финансовой сферах;</w:t>
            </w:r>
            <w:bookmarkEnd w:id="56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7" w:name="_Toc118236665"/>
            <w:r w:rsidRPr="00EF5BA7">
              <w:rPr>
                <w:rFonts w:ascii="Times New Roman" w:hAnsi="Times New Roman"/>
                <w:sz w:val="24"/>
                <w:szCs w:val="24"/>
              </w:rPr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bookmarkEnd w:id="57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8" w:name="_Toc118236666"/>
            <w:r w:rsidRPr="00EF5BA7">
              <w:rPr>
                <w:rFonts w:ascii="Times New Roman" w:hAnsi="Times New Roman"/>
                <w:sz w:val="24"/>
                <w:szCs w:val="24"/>
              </w:rPr>
              <w:t>-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58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9" w:name="_Toc118236667"/>
            <w:r w:rsidRPr="00EF5BA7">
              <w:rPr>
                <w:rFonts w:ascii="Times New Roman" w:hAnsi="Times New Roman"/>
                <w:sz w:val="24"/>
                <w:szCs w:val="24"/>
              </w:rPr>
              <w:t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</w:t>
            </w:r>
            <w:bookmarkEnd w:id="59"/>
          </w:p>
        </w:tc>
      </w:tr>
      <w:tr w:rsidR="004B044C" w:rsidRPr="00EF5BA7" w:rsidTr="003E4C2C">
        <w:trPr>
          <w:trHeight w:val="699"/>
        </w:trPr>
        <w:tc>
          <w:tcPr>
            <w:tcW w:w="2518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60" w:name="_Toc118236668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</w:t>
            </w:r>
            <w:bookmarkEnd w:id="60"/>
          </w:p>
        </w:tc>
        <w:tc>
          <w:tcPr>
            <w:tcW w:w="6095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61" w:name="_Toc118236669"/>
            <w:r w:rsidRPr="00EF5BA7">
              <w:rPr>
                <w:rFonts w:ascii="Times New Roman" w:hAnsi="Times New Roman"/>
                <w:sz w:val="24"/>
                <w:szCs w:val="24"/>
              </w:rPr>
              <w:t>- готовность к саморазвитию, самостоятельности и самоопределению;</w:t>
            </w:r>
            <w:bookmarkEnd w:id="61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62" w:name="_Toc118236670"/>
            <w:r w:rsidRPr="00EF5BA7">
              <w:rPr>
                <w:rFonts w:ascii="Times New Roman" w:hAnsi="Times New Roman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  <w:bookmarkEnd w:id="62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63" w:name="_Toc118236671"/>
            <w:r w:rsidRPr="00EF5BA7">
              <w:rPr>
                <w:rFonts w:ascii="Times New Roman" w:hAnsi="Times New Roman"/>
                <w:sz w:val="24"/>
                <w:szCs w:val="24"/>
              </w:rPr>
              <w:t>Овладение универсальными коммуникативными действиями:</w:t>
            </w:r>
            <w:bookmarkEnd w:id="63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64" w:name="_Toc118236672"/>
            <w:r w:rsidRPr="00EF5BA7">
              <w:rPr>
                <w:rFonts w:ascii="Times New Roman" w:hAnsi="Times New Roman"/>
                <w:sz w:val="24"/>
                <w:szCs w:val="24"/>
              </w:rPr>
              <w:t>б) совместная деятельность:</w:t>
            </w:r>
            <w:bookmarkEnd w:id="64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65" w:name="_Toc118236673"/>
            <w:r w:rsidRPr="00EF5BA7">
              <w:rPr>
                <w:rFonts w:ascii="Times New Roman" w:hAnsi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  <w:bookmarkEnd w:id="65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66" w:name="_Toc118236674"/>
            <w:r w:rsidRPr="00EF5BA7">
              <w:rPr>
                <w:rFonts w:ascii="Times New Roman" w:hAnsi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  <w:bookmarkEnd w:id="66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67" w:name="_Toc118236675"/>
            <w:r w:rsidRPr="00EF5BA7">
              <w:rPr>
                <w:rFonts w:ascii="Times New Roman" w:hAnsi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  <w:bookmarkEnd w:id="67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68" w:name="_Toc118236676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- осуществлять позитивное стратегическое поведение в различных ситуациях, проявлять творчество и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воображение, быть инициативным</w:t>
            </w:r>
            <w:bookmarkEnd w:id="68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69" w:name="_Toc118236677"/>
            <w:r w:rsidRPr="00EF5BA7">
              <w:rPr>
                <w:rFonts w:ascii="Times New Roman" w:hAnsi="Times New Roman"/>
                <w:sz w:val="24"/>
                <w:szCs w:val="24"/>
              </w:rPr>
              <w:t>Овладение универсальными регулятивными действиями:</w:t>
            </w:r>
            <w:bookmarkEnd w:id="69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0" w:name="_Toc118236678"/>
            <w:r w:rsidRPr="00EF5BA7">
              <w:rPr>
                <w:rFonts w:ascii="Times New Roman" w:hAnsi="Times New Roman"/>
                <w:sz w:val="24"/>
                <w:szCs w:val="24"/>
              </w:rPr>
              <w:t>г) принятие себя и других людей:</w:t>
            </w:r>
            <w:bookmarkEnd w:id="70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1" w:name="_Toc118236679"/>
            <w:r w:rsidRPr="00EF5BA7">
              <w:rPr>
                <w:rFonts w:ascii="Times New Roman" w:hAnsi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  <w:bookmarkEnd w:id="71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2" w:name="_Toc118236680"/>
            <w:r w:rsidRPr="00EF5BA7">
              <w:rPr>
                <w:rFonts w:ascii="Times New Roman" w:hAnsi="Times New Roman"/>
                <w:sz w:val="24"/>
                <w:szCs w:val="24"/>
              </w:rPr>
              <w:t>- признавать свое право и право других людей на ошибки;</w:t>
            </w:r>
            <w:bookmarkEnd w:id="72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3" w:name="_Toc118236681"/>
            <w:r w:rsidRPr="00EF5BA7">
              <w:rPr>
                <w:rFonts w:ascii="Times New Roman" w:hAnsi="Times New Roman"/>
                <w:sz w:val="24"/>
                <w:szCs w:val="24"/>
              </w:rPr>
              <w:t>- развивать способность понимать мир с позиции другого человека</w:t>
            </w:r>
            <w:bookmarkEnd w:id="73"/>
          </w:p>
        </w:tc>
        <w:tc>
          <w:tcPr>
            <w:tcW w:w="6124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4" w:name="_Toc118236682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</w:t>
            </w:r>
            <w:bookmarkEnd w:id="74"/>
          </w:p>
        </w:tc>
      </w:tr>
      <w:tr w:rsidR="004B044C" w:rsidRPr="00EF5BA7" w:rsidTr="003E4C2C">
        <w:trPr>
          <w:trHeight w:val="698"/>
        </w:trPr>
        <w:tc>
          <w:tcPr>
            <w:tcW w:w="2518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5" w:name="_Toc118236683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bookmarkEnd w:id="75"/>
          </w:p>
        </w:tc>
        <w:tc>
          <w:tcPr>
            <w:tcW w:w="6095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6" w:name="_Toc118236684"/>
            <w:r w:rsidRPr="00EF5BA7">
              <w:rPr>
                <w:rFonts w:ascii="Times New Roman" w:hAnsi="Times New Roman"/>
                <w:sz w:val="24"/>
                <w:szCs w:val="24"/>
              </w:rPr>
              <w:t>В области эстетического воспитания:</w:t>
            </w:r>
            <w:bookmarkEnd w:id="76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7" w:name="_Toc118236685"/>
            <w:r w:rsidRPr="00EF5BA7">
              <w:rPr>
                <w:rFonts w:ascii="Times New Roman" w:hAnsi="Times New Roman"/>
                <w:sz w:val="24"/>
                <w:szCs w:val="24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  <w:bookmarkEnd w:id="77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8" w:name="_Toc118236686"/>
            <w:r w:rsidRPr="00EF5BA7">
              <w:rPr>
                <w:rFonts w:ascii="Times New Roman" w:hAnsi="Times New Roman"/>
                <w:sz w:val="24"/>
                <w:szCs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  <w:bookmarkEnd w:id="78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9" w:name="_Toc118236687"/>
            <w:r w:rsidRPr="00EF5BA7">
              <w:rPr>
                <w:rFonts w:ascii="Times New Roman" w:hAnsi="Times New Roman"/>
                <w:sz w:val="24"/>
                <w:szCs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  <w:bookmarkEnd w:id="79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0" w:name="_Toc118236688"/>
            <w:r w:rsidRPr="00EF5BA7">
              <w:rPr>
                <w:rFonts w:ascii="Times New Roman" w:hAnsi="Times New Roman"/>
                <w:sz w:val="24"/>
                <w:szCs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  <w:bookmarkEnd w:id="80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1" w:name="_Toc118236689"/>
            <w:r w:rsidRPr="00EF5BA7">
              <w:rPr>
                <w:rFonts w:ascii="Times New Roman" w:hAnsi="Times New Roman"/>
                <w:sz w:val="24"/>
                <w:szCs w:val="24"/>
              </w:rPr>
              <w:t>Овладение универсальными коммуникативными действиями:</w:t>
            </w:r>
            <w:bookmarkEnd w:id="81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2" w:name="_Toc118236690"/>
            <w:r w:rsidRPr="00EF5BA7">
              <w:rPr>
                <w:rFonts w:ascii="Times New Roman" w:hAnsi="Times New Roman"/>
                <w:sz w:val="24"/>
                <w:szCs w:val="24"/>
              </w:rPr>
              <w:t>а) общение:</w:t>
            </w:r>
            <w:bookmarkEnd w:id="82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3" w:name="_Toc118236691"/>
            <w:r w:rsidRPr="00EF5BA7">
              <w:rPr>
                <w:rFonts w:ascii="Times New Roman" w:hAnsi="Times New Roman"/>
                <w:sz w:val="24"/>
                <w:szCs w:val="24"/>
              </w:rPr>
              <w:t>- осуществлять коммуникации во всех сферах жизни;</w:t>
            </w:r>
            <w:bookmarkEnd w:id="83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4" w:name="_Toc118236692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конфликты;</w:t>
            </w:r>
            <w:bookmarkEnd w:id="84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5" w:name="_Toc118236693"/>
            <w:r w:rsidRPr="00EF5BA7">
              <w:rPr>
                <w:rFonts w:ascii="Times New Roman" w:hAnsi="Times New Roman"/>
                <w:sz w:val="24"/>
                <w:szCs w:val="24"/>
              </w:rPr>
              <w:t>- развернуто и логично излагать свою точку зрения с использованием языковых средств</w:t>
            </w:r>
            <w:bookmarkEnd w:id="85"/>
          </w:p>
        </w:tc>
        <w:tc>
          <w:tcPr>
            <w:tcW w:w="6124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6" w:name="_Toc118236694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- 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86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7" w:name="_Toc118236695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</w:t>
            </w:r>
            <w:bookmarkEnd w:id="87"/>
          </w:p>
        </w:tc>
      </w:tr>
      <w:tr w:rsidR="004B044C" w:rsidRPr="00EF5BA7" w:rsidTr="003E4C2C">
        <w:trPr>
          <w:trHeight w:val="1408"/>
        </w:trPr>
        <w:tc>
          <w:tcPr>
            <w:tcW w:w="2518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8" w:name="_Toc118236696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bookmarkEnd w:id="88"/>
          </w:p>
        </w:tc>
        <w:tc>
          <w:tcPr>
            <w:tcW w:w="6095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9" w:name="_Toc118236697"/>
            <w:r w:rsidRPr="00EF5BA7">
              <w:rPr>
                <w:rFonts w:ascii="Times New Roman" w:hAnsi="Times New Roman"/>
                <w:sz w:val="24"/>
                <w:szCs w:val="24"/>
              </w:rPr>
              <w:t>- осознание обучающимися российской гражданской идентичности;</w:t>
            </w:r>
            <w:bookmarkEnd w:id="89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0" w:name="_Toc118236698"/>
            <w:r w:rsidRPr="00EF5BA7">
              <w:rPr>
                <w:rFonts w:ascii="Times New Roman" w:hAnsi="Times New Roman"/>
                <w:sz w:val="24"/>
                <w:szCs w:val="24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  <w:bookmarkEnd w:id="90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1" w:name="_Toc118236699"/>
            <w:r w:rsidRPr="00EF5BA7">
              <w:rPr>
                <w:rFonts w:ascii="Times New Roman" w:hAnsi="Times New Roman"/>
                <w:sz w:val="24"/>
                <w:szCs w:val="24"/>
              </w:rPr>
              <w:t>В части гражданского воспитания:</w:t>
            </w:r>
            <w:bookmarkEnd w:id="91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2" w:name="_Toc118236700"/>
            <w:r w:rsidRPr="00EF5BA7">
              <w:rPr>
                <w:rFonts w:ascii="Times New Roman" w:hAnsi="Times New Roman"/>
                <w:sz w:val="24"/>
                <w:szCs w:val="24"/>
              </w:rPr>
              <w:t>- осознание своих конституционных прав и обязанностей, уважение закона и правопорядка;</w:t>
            </w:r>
            <w:bookmarkEnd w:id="92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3" w:name="_Toc118236701"/>
            <w:r w:rsidRPr="00EF5BA7">
              <w:rPr>
                <w:rFonts w:ascii="Times New Roman" w:hAnsi="Times New Roman"/>
                <w:sz w:val="24"/>
                <w:szCs w:val="24"/>
              </w:rPr>
              <w:t>- принятие традиционных национальных, общечеловеческих гуманистических и демократических ценностей;</w:t>
            </w:r>
            <w:bookmarkEnd w:id="93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4" w:name="_Toc118236702"/>
            <w:r w:rsidRPr="00EF5BA7">
              <w:rPr>
                <w:rFonts w:ascii="Times New Roman" w:hAnsi="Times New Roman"/>
                <w:sz w:val="24"/>
                <w:szCs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  <w:bookmarkEnd w:id="94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5" w:name="_Toc118236703"/>
            <w:r w:rsidRPr="00EF5BA7">
              <w:rPr>
                <w:rFonts w:ascii="Times New Roman" w:hAnsi="Times New Roman"/>
                <w:sz w:val="24"/>
                <w:szCs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  <w:bookmarkEnd w:id="95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6" w:name="_Toc118236704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- умение взаимодействовать с социальными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институтами в соответствии с их функциями и назначением;</w:t>
            </w:r>
            <w:bookmarkEnd w:id="96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7" w:name="_Toc118236705"/>
            <w:r w:rsidRPr="00EF5BA7">
              <w:rPr>
                <w:rFonts w:ascii="Times New Roman" w:hAnsi="Times New Roman"/>
                <w:sz w:val="24"/>
                <w:szCs w:val="24"/>
              </w:rPr>
              <w:t>- готовность к гуманитарной и волонтерской деятельности;</w:t>
            </w:r>
            <w:bookmarkEnd w:id="97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8" w:name="_Toc118236706"/>
            <w:r w:rsidRPr="00EF5BA7">
              <w:rPr>
                <w:rFonts w:ascii="Times New Roman" w:hAnsi="Times New Roman"/>
                <w:sz w:val="24"/>
                <w:szCs w:val="24"/>
              </w:rPr>
              <w:t>патриотического воспитания:</w:t>
            </w:r>
            <w:bookmarkEnd w:id="98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9" w:name="_Toc118236707"/>
            <w:r w:rsidRPr="00EF5BA7">
              <w:rPr>
                <w:rFonts w:ascii="Times New Roman" w:hAnsi="Times New Roman"/>
                <w:sz w:val="24"/>
                <w:szCs w:val="24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bookmarkEnd w:id="99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0" w:name="_Toc118236708"/>
            <w:r w:rsidRPr="00EF5BA7">
              <w:rPr>
                <w:rFonts w:ascii="Times New Roman" w:hAnsi="Times New Roman"/>
                <w:sz w:val="24"/>
                <w:szCs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  <w:bookmarkEnd w:id="100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1" w:name="_Toc118236709"/>
            <w:r w:rsidRPr="00EF5BA7">
              <w:rPr>
                <w:rFonts w:ascii="Times New Roman" w:hAnsi="Times New Roman"/>
                <w:sz w:val="24"/>
                <w:szCs w:val="24"/>
              </w:rPr>
              <w:t>- идейная убежденность, готовность к служению и защите Отечества, ответственность за его судьбу;</w:t>
            </w:r>
            <w:bookmarkEnd w:id="101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2" w:name="_Toc118236710"/>
            <w:r w:rsidRPr="00EF5BA7">
              <w:rPr>
                <w:rFonts w:ascii="Times New Roman" w:hAnsi="Times New Roman"/>
                <w:sz w:val="24"/>
                <w:szCs w:val="24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  <w:bookmarkEnd w:id="102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3" w:name="_Toc118236711"/>
            <w:r w:rsidRPr="00EF5BA7">
              <w:rPr>
                <w:rFonts w:ascii="Times New Roman" w:hAnsi="Times New Roman"/>
                <w:sz w:val="24"/>
                <w:szCs w:val="24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  <w:bookmarkEnd w:id="103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4" w:name="_Toc118236712"/>
            <w:r w:rsidRPr="00EF5BA7">
              <w:rPr>
                <w:rFonts w:ascii="Times New Roman" w:hAnsi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  <w:bookmarkEnd w:id="104"/>
          </w:p>
        </w:tc>
        <w:tc>
          <w:tcPr>
            <w:tcW w:w="6124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5" w:name="_Toc118236713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1) сформировать знания об (о):</w:t>
            </w:r>
            <w:bookmarkEnd w:id="105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6" w:name="_Toc118236714"/>
            <w:r w:rsidRPr="00EF5BA7">
              <w:rPr>
                <w:rFonts w:ascii="Times New Roman" w:hAnsi="Times New Roman"/>
                <w:sz w:val="24"/>
                <w:szCs w:val="24"/>
              </w:rPr>
              <w:t>обществе как целостной развивающейся системе в единстве и взаимодействии основных сфер и институтов;</w:t>
            </w:r>
            <w:bookmarkEnd w:id="106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7" w:name="_Toc118236715"/>
            <w:r w:rsidRPr="00EF5BA7">
              <w:rPr>
                <w:rFonts w:ascii="Times New Roman" w:hAnsi="Times New Roman"/>
                <w:sz w:val="24"/>
                <w:szCs w:val="24"/>
              </w:rPr>
              <w:t>основах социальной динамики;</w:t>
            </w:r>
            <w:bookmarkEnd w:id="107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8" w:name="_Toc118236716"/>
            <w:r w:rsidRPr="00EF5BA7">
              <w:rPr>
                <w:rFonts w:ascii="Times New Roman" w:hAnsi="Times New Roman"/>
                <w:sz w:val="24"/>
                <w:szCs w:val="24"/>
              </w:rPr>
              <w:t>особенностях процесса цифровизации и влиянии массовых коммуникаций на все сферы жизни общества; глобальных проблемах и вызовах современности;</w:t>
            </w:r>
            <w:bookmarkEnd w:id="108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9" w:name="_Toc118236717"/>
            <w:r w:rsidRPr="00EF5BA7">
              <w:rPr>
                <w:rFonts w:ascii="Times New Roman" w:hAnsi="Times New Roman"/>
                <w:sz w:val="24"/>
                <w:szCs w:val="24"/>
              </w:rPr>
              <w:t>перспективах развития современного общества, в том числе тенденций развития Российской Федерации;</w:t>
            </w:r>
            <w:bookmarkEnd w:id="109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0" w:name="_Toc118236718"/>
            <w:r w:rsidRPr="00EF5BA7">
              <w:rPr>
                <w:rFonts w:ascii="Times New Roman" w:hAnsi="Times New Roman"/>
                <w:sz w:val="24"/>
                <w:szCs w:val="24"/>
              </w:rPr>
              <w:t>человеке как субъекте общественных отношений и сознательной деятельности;</w:t>
            </w:r>
            <w:bookmarkEnd w:id="110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1" w:name="_Toc118236719"/>
            <w:r w:rsidRPr="00EF5BA7">
              <w:rPr>
                <w:rFonts w:ascii="Times New Roman" w:hAnsi="Times New Roman"/>
                <w:sz w:val="24"/>
                <w:szCs w:val="24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bookmarkEnd w:id="111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2" w:name="_Toc118236720"/>
            <w:r w:rsidRPr="00EF5BA7">
              <w:rPr>
                <w:rFonts w:ascii="Times New Roman" w:hAnsi="Times New Roman"/>
                <w:sz w:val="24"/>
                <w:szCs w:val="24"/>
              </w:rPr>
              <w:t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  <w:bookmarkEnd w:id="112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3" w:name="_Toc118236721"/>
            <w:r w:rsidRPr="00EF5BA7">
              <w:rPr>
                <w:rFonts w:ascii="Times New Roman" w:hAnsi="Times New Roman"/>
                <w:sz w:val="24"/>
                <w:szCs w:val="24"/>
              </w:rPr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  <w:bookmarkEnd w:id="113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4" w:name="_Toc118236722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bookmarkEnd w:id="114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5" w:name="_Toc118236723"/>
            <w:r w:rsidRPr="00EF5BA7">
              <w:rPr>
                <w:rFonts w:ascii="Times New Roman" w:hAnsi="Times New Roman"/>
                <w:sz w:val="24"/>
                <w:szCs w:val="24"/>
              </w:rPr>
              <w:t>конституционном статусе и полномочиях органов государственной власти;</w:t>
            </w:r>
            <w:bookmarkEnd w:id="115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6" w:name="_Toc118236724"/>
            <w:r w:rsidRPr="00EF5BA7">
              <w:rPr>
                <w:rFonts w:ascii="Times New Roman" w:hAnsi="Times New Roman"/>
                <w:sz w:val="24"/>
                <w:szCs w:val="24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  <w:bookmarkEnd w:id="116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7" w:name="_Toc118236725"/>
            <w:r w:rsidRPr="00EF5BA7">
              <w:rPr>
                <w:rFonts w:ascii="Times New Roman" w:hAnsi="Times New Roman"/>
                <w:sz w:val="24"/>
                <w:szCs w:val="24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  <w:bookmarkEnd w:id="117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8" w:name="_Toc118236726"/>
            <w:r w:rsidRPr="00EF5BA7">
              <w:rPr>
                <w:rFonts w:ascii="Times New Roman" w:hAnsi="Times New Roman"/>
                <w:sz w:val="24"/>
                <w:szCs w:val="24"/>
              </w:rPr>
              <w:t>системе права и законодательства Российской Федерации;</w:t>
            </w:r>
            <w:bookmarkEnd w:id="118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9" w:name="_Toc118236727"/>
            <w:r w:rsidRPr="00EF5BA7">
              <w:rPr>
                <w:rFonts w:ascii="Times New Roman" w:hAnsi="Times New Roman"/>
                <w:sz w:val="24"/>
                <w:szCs w:val="24"/>
              </w:rPr>
              <w:t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  <w:bookmarkEnd w:id="119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0" w:name="_Toc118236728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3) владеть базовым понятийным аппаратом социальных наук, уметь различать существенные и несущественные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bookmarkEnd w:id="120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1" w:name="_Toc118236729"/>
            <w:r w:rsidRPr="00EF5BA7">
              <w:rPr>
                <w:rFonts w:ascii="Times New Roman" w:hAnsi="Times New Roman"/>
                <w:sz w:val="24"/>
                <w:szCs w:val="24"/>
              </w:rPr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  <w:bookmarkEnd w:id="121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2" w:name="_Toc118236730"/>
            <w:r w:rsidRPr="00EF5BA7">
              <w:rPr>
                <w:rFonts w:ascii="Times New Roman" w:hAnsi="Times New Roman"/>
                <w:sz w:val="24"/>
                <w:szCs w:val="24"/>
              </w:rPr>
              <w:t>5)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  <w:bookmarkEnd w:id="122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3" w:name="_Toc118236731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6)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bookmarkEnd w:id="123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4" w:name="_Toc118236732"/>
            <w:r w:rsidRPr="00EF5BA7">
              <w:rPr>
                <w:rFonts w:ascii="Times New Roman" w:hAnsi="Times New Roman"/>
                <w:sz w:val="24"/>
                <w:szCs w:val="24"/>
              </w:rPr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124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5" w:name="_Toc118236733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  <w:bookmarkEnd w:id="125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6" w:name="_Toc118236734"/>
            <w:r w:rsidRPr="00EF5BA7">
              <w:rPr>
                <w:rFonts w:ascii="Times New Roman" w:hAnsi="Times New Roman"/>
                <w:sz w:val="24"/>
                <w:szCs w:val="24"/>
              </w:rPr>
              <w:t>9)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  <w:bookmarkEnd w:id="126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7" w:name="_Toc118236735"/>
            <w:r w:rsidRPr="00EF5BA7">
              <w:rPr>
                <w:rFonts w:ascii="Times New Roman" w:hAnsi="Times New Roman"/>
                <w:sz w:val="24"/>
                <w:szCs w:val="24"/>
              </w:rPr>
      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      </w:r>
            <w:bookmarkEnd w:id="127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8" w:name="_Toc118236736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11) сформировать навыки оценивания социальной информации, в том числе поступающей по каналам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  <w:bookmarkEnd w:id="128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9" w:name="_Toc118236737"/>
            <w:r w:rsidRPr="00EF5BA7">
              <w:rPr>
                <w:rFonts w:ascii="Times New Roman" w:hAnsi="Times New Roman"/>
                <w:sz w:val="24"/>
                <w:szCs w:val="24"/>
              </w:rPr>
              <w:t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  <w:bookmarkEnd w:id="129"/>
          </w:p>
        </w:tc>
      </w:tr>
      <w:tr w:rsidR="004B044C" w:rsidRPr="00EF5BA7" w:rsidTr="003E4C2C">
        <w:trPr>
          <w:trHeight w:val="1121"/>
        </w:trPr>
        <w:tc>
          <w:tcPr>
            <w:tcW w:w="2518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30" w:name="_Toc118236738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ситуациях</w:t>
            </w:r>
            <w:bookmarkEnd w:id="130"/>
          </w:p>
        </w:tc>
        <w:tc>
          <w:tcPr>
            <w:tcW w:w="6095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31" w:name="_Toc118236739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В области экологического воспитания:</w:t>
            </w:r>
            <w:bookmarkEnd w:id="131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32" w:name="_Toc118236740"/>
            <w:r w:rsidRPr="00EF5BA7">
              <w:rPr>
                <w:rFonts w:ascii="Times New Roman" w:hAnsi="Times New Roman"/>
                <w:sz w:val="24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  <w:bookmarkEnd w:id="132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33" w:name="_Toc118236741"/>
            <w:r w:rsidRPr="00EF5BA7">
              <w:rPr>
                <w:rFonts w:ascii="Times New Roman" w:hAnsi="Times New Roman"/>
                <w:sz w:val="24"/>
                <w:szCs w:val="24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bookmarkEnd w:id="133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34" w:name="_Toc118236742"/>
            <w:r w:rsidRPr="00EF5BA7">
              <w:rPr>
                <w:rFonts w:ascii="Times New Roman" w:hAnsi="Times New Roman"/>
                <w:sz w:val="24"/>
                <w:szCs w:val="24"/>
              </w:rPr>
              <w:t>активное неприятие действий, приносящих вред окружающей среде;</w:t>
            </w:r>
            <w:bookmarkEnd w:id="134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35" w:name="_Toc118236743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- умение прогнозировать неблагоприятные экологические последствия предпринимаемых действий, предотвращать их;</w:t>
            </w:r>
            <w:bookmarkEnd w:id="135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36" w:name="_Toc118236744"/>
            <w:r w:rsidRPr="00EF5BA7">
              <w:rPr>
                <w:rFonts w:ascii="Times New Roman" w:hAnsi="Times New Roman"/>
                <w:sz w:val="24"/>
                <w:szCs w:val="24"/>
              </w:rPr>
              <w:t>- расширение опыта деятельности экологической направленности;</w:t>
            </w:r>
            <w:bookmarkEnd w:id="136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37" w:name="_Toc118236745"/>
            <w:r w:rsidRPr="00EF5BA7">
              <w:rPr>
                <w:rFonts w:ascii="Times New Roman" w:hAnsi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  <w:bookmarkEnd w:id="137"/>
          </w:p>
        </w:tc>
        <w:tc>
          <w:tcPr>
            <w:tcW w:w="6124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38" w:name="_Toc118236746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  <w:bookmarkEnd w:id="138"/>
          </w:p>
        </w:tc>
      </w:tr>
      <w:tr w:rsidR="004B044C" w:rsidRPr="00EF5BA7" w:rsidTr="003E4C2C">
        <w:trPr>
          <w:trHeight w:val="696"/>
        </w:trPr>
        <w:tc>
          <w:tcPr>
            <w:tcW w:w="2518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39" w:name="_Toc118236747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  <w:bookmarkEnd w:id="139"/>
          </w:p>
        </w:tc>
        <w:tc>
          <w:tcPr>
            <w:tcW w:w="6095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40" w:name="_Toc118236748"/>
            <w:r w:rsidRPr="00EF5BA7">
              <w:rPr>
                <w:rFonts w:ascii="Times New Roman" w:hAnsi="Times New Roman"/>
                <w:sz w:val="24"/>
                <w:szCs w:val="24"/>
              </w:rPr>
              <w:t>- наличие мотивации к обучению и личностному развитию;</w:t>
            </w:r>
            <w:bookmarkEnd w:id="140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41" w:name="_Toc118236749"/>
            <w:r w:rsidRPr="00EF5BA7">
              <w:rPr>
                <w:rFonts w:ascii="Times New Roman" w:hAnsi="Times New Roman"/>
                <w:sz w:val="24"/>
                <w:szCs w:val="24"/>
              </w:rPr>
              <w:t>В области ценности научного познания:</w:t>
            </w:r>
            <w:bookmarkEnd w:id="141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42" w:name="_Toc118236750"/>
            <w:r w:rsidRPr="00EF5BA7">
              <w:rPr>
                <w:rFonts w:ascii="Times New Roman" w:hAnsi="Times New Roman"/>
                <w:sz w:val="24"/>
                <w:szCs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bookmarkEnd w:id="142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43" w:name="_Toc118236751"/>
            <w:r w:rsidRPr="00EF5BA7">
              <w:rPr>
                <w:rFonts w:ascii="Times New Roman" w:hAnsi="Times New Roman"/>
                <w:sz w:val="24"/>
                <w:szCs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bookmarkEnd w:id="143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44" w:name="_Toc118236752"/>
            <w:r w:rsidRPr="00EF5BA7">
              <w:rPr>
                <w:rFonts w:ascii="Times New Roman" w:hAnsi="Times New Roman"/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  <w:bookmarkEnd w:id="144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45" w:name="_Toc118236753"/>
            <w:r w:rsidRPr="00EF5BA7"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  <w:bookmarkEnd w:id="145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46" w:name="_Toc118236754"/>
            <w:r w:rsidRPr="00EF5BA7">
              <w:rPr>
                <w:rFonts w:ascii="Times New Roman" w:hAnsi="Times New Roman"/>
                <w:sz w:val="24"/>
                <w:szCs w:val="24"/>
              </w:rPr>
              <w:t>б) базовые исследовательские действия:</w:t>
            </w:r>
            <w:bookmarkEnd w:id="146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47" w:name="_Toc118236755"/>
            <w:r w:rsidRPr="00EF5BA7">
              <w:rPr>
                <w:rFonts w:ascii="Times New Roman" w:hAnsi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  <w:bookmarkEnd w:id="147"/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48" w:name="_Toc118236756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- способность и готовность к самостоятельному поиску методов решения практических задач, применению </w:t>
            </w:r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методов познания;</w:t>
            </w:r>
            <w:bookmarkEnd w:id="148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49" w:name="_Toc118236757"/>
            <w:r w:rsidRPr="00EF5BA7">
              <w:rPr>
                <w:rFonts w:ascii="Times New Roman" w:hAnsi="Times New Roman"/>
                <w:sz w:val="24"/>
                <w:szCs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bookmarkEnd w:id="149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50" w:name="_Toc118236758"/>
            <w:r w:rsidRPr="00EF5BA7">
              <w:rPr>
                <w:rFonts w:ascii="Times New Roman" w:hAnsi="Times New Roman"/>
                <w:sz w:val="24"/>
                <w:szCs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  <w:bookmarkEnd w:id="150"/>
            <w:r w:rsidRPr="00EF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51" w:name="_Toc118236759"/>
            <w:r w:rsidRPr="00EF5BA7">
              <w:rPr>
                <w:rFonts w:ascii="Times New Roman" w:hAnsi="Times New Roman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</w:t>
            </w:r>
            <w:bookmarkEnd w:id="151"/>
          </w:p>
        </w:tc>
        <w:tc>
          <w:tcPr>
            <w:tcW w:w="6124" w:type="dxa"/>
          </w:tcPr>
          <w:p w:rsidR="004B044C" w:rsidRPr="00EF5BA7" w:rsidRDefault="004B044C" w:rsidP="003E4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52" w:name="_Toc118236760"/>
            <w:r w:rsidRPr="00EF5BA7">
              <w:rPr>
                <w:rFonts w:ascii="Times New Roman" w:hAnsi="Times New Roman"/>
                <w:sz w:val="24"/>
                <w:szCs w:val="24"/>
              </w:rPr>
              <w:lastRenderedPageBreak/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bookmarkEnd w:id="152"/>
          </w:p>
        </w:tc>
      </w:tr>
    </w:tbl>
    <w:p w:rsidR="004B044C" w:rsidRDefault="004B044C" w:rsidP="004B044C"/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044C" w:rsidRDefault="004B044C" w:rsidP="004B044C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  <w:sectPr w:rsidR="004B044C" w:rsidSect="001E47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044C" w:rsidRPr="00CF4403" w:rsidRDefault="004B044C" w:rsidP="004B044C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4B044C" w:rsidRPr="00894CE9" w:rsidRDefault="004B044C" w:rsidP="004B04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5BA7">
        <w:rPr>
          <w:rFonts w:ascii="Times New Roman" w:hAnsi="Times New Roman"/>
          <w:b/>
          <w:sz w:val="24"/>
          <w:szCs w:val="24"/>
        </w:rPr>
        <w:t>1.2.3.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CE9">
        <w:rPr>
          <w:rFonts w:ascii="Times New Roman" w:hAnsi="Times New Roman"/>
          <w:b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4B044C" w:rsidRPr="00B36A92" w:rsidTr="003E4C2C">
        <w:trPr>
          <w:trHeight w:val="649"/>
        </w:trPr>
        <w:tc>
          <w:tcPr>
            <w:tcW w:w="1101" w:type="dxa"/>
            <w:vAlign w:val="center"/>
            <w:hideMark/>
          </w:tcPr>
          <w:p w:rsidR="004B044C" w:rsidRPr="00B408B7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B044C" w:rsidRPr="00B36A92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4B044C" w:rsidRPr="00B36A92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4B044C" w:rsidRPr="00A10E5E" w:rsidTr="003E4C2C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B044C" w:rsidRPr="00B36A92" w:rsidTr="003E4C2C">
        <w:trPr>
          <w:trHeight w:val="293"/>
        </w:trPr>
        <w:tc>
          <w:tcPr>
            <w:tcW w:w="9606" w:type="dxa"/>
            <w:gridSpan w:val="2"/>
            <w:vAlign w:val="center"/>
          </w:tcPr>
          <w:p w:rsidR="004B044C" w:rsidRPr="00046AC1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C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4B044C" w:rsidRPr="00B36A92" w:rsidTr="003E4C2C">
        <w:trPr>
          <w:trHeight w:val="212"/>
        </w:trPr>
        <w:tc>
          <w:tcPr>
            <w:tcW w:w="1101" w:type="dxa"/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ПР1</w:t>
            </w:r>
          </w:p>
        </w:tc>
        <w:tc>
          <w:tcPr>
            <w:tcW w:w="8505" w:type="dxa"/>
            <w:vAlign w:val="center"/>
          </w:tcPr>
          <w:p w:rsidR="004B044C" w:rsidRPr="00046AC1" w:rsidRDefault="004B044C" w:rsidP="003E4C2C">
            <w:pPr>
              <w:rPr>
                <w:rFonts w:ascii="Times New Roman" w:hAnsi="Times New Roman"/>
              </w:rPr>
            </w:pPr>
            <w:r w:rsidRPr="00046AC1">
              <w:rPr>
                <w:rFonts w:ascii="Times New Roman" w:hAnsi="Times New Roman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</w:tc>
      </w:tr>
      <w:tr w:rsidR="004B044C" w:rsidRPr="00B36A92" w:rsidTr="003E4C2C">
        <w:trPr>
          <w:trHeight w:val="212"/>
        </w:trPr>
        <w:tc>
          <w:tcPr>
            <w:tcW w:w="1101" w:type="dxa"/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ПР2</w:t>
            </w:r>
          </w:p>
        </w:tc>
        <w:tc>
          <w:tcPr>
            <w:tcW w:w="8505" w:type="dxa"/>
            <w:vAlign w:val="center"/>
          </w:tcPr>
          <w:p w:rsidR="004B044C" w:rsidRPr="00046AC1" w:rsidRDefault="004B044C" w:rsidP="003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C1">
              <w:rPr>
                <w:rFonts w:ascii="Times New Roman" w:hAnsi="Times New Roman"/>
              </w:rPr>
              <w:t>Владение базовым понятийным аппаратом социальных наук</w:t>
            </w:r>
          </w:p>
        </w:tc>
      </w:tr>
      <w:tr w:rsidR="004B044C" w:rsidRPr="00B36A92" w:rsidTr="003E4C2C">
        <w:trPr>
          <w:trHeight w:val="212"/>
        </w:trPr>
        <w:tc>
          <w:tcPr>
            <w:tcW w:w="1101" w:type="dxa"/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vAlign w:val="center"/>
          </w:tcPr>
          <w:p w:rsidR="004B044C" w:rsidRPr="00046AC1" w:rsidRDefault="004B044C" w:rsidP="003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C1">
              <w:rPr>
                <w:rFonts w:ascii="Times New Roman" w:hAnsi="Times New Roman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</w:tr>
      <w:tr w:rsidR="004B044C" w:rsidRPr="00B36A92" w:rsidTr="003E4C2C">
        <w:trPr>
          <w:trHeight w:val="212"/>
        </w:trPr>
        <w:tc>
          <w:tcPr>
            <w:tcW w:w="1101" w:type="dxa"/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ПР4</w:t>
            </w:r>
          </w:p>
        </w:tc>
        <w:tc>
          <w:tcPr>
            <w:tcW w:w="8505" w:type="dxa"/>
            <w:vAlign w:val="center"/>
          </w:tcPr>
          <w:p w:rsidR="004B044C" w:rsidRPr="00046AC1" w:rsidRDefault="004B044C" w:rsidP="003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C1">
              <w:rPr>
                <w:rFonts w:ascii="Times New Roman" w:hAnsi="Times New Roman"/>
              </w:rPr>
              <w:t>Сформированность представлений об основных тенденциях и возможных перспективах развития мирового сообщества в глобальном мире</w:t>
            </w:r>
          </w:p>
        </w:tc>
      </w:tr>
      <w:tr w:rsidR="004B044C" w:rsidRPr="00B36A92" w:rsidTr="003E4C2C">
        <w:trPr>
          <w:trHeight w:val="507"/>
        </w:trPr>
        <w:tc>
          <w:tcPr>
            <w:tcW w:w="1101" w:type="dxa"/>
            <w:vAlign w:val="center"/>
          </w:tcPr>
          <w:p w:rsidR="004B044C" w:rsidRPr="00A10E5E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vAlign w:val="center"/>
          </w:tcPr>
          <w:p w:rsidR="004B044C" w:rsidRPr="00046AC1" w:rsidRDefault="004B044C" w:rsidP="003E4C2C">
            <w:pPr>
              <w:rPr>
                <w:rFonts w:ascii="Times New Roman" w:hAnsi="Times New Roman"/>
                <w:sz w:val="24"/>
                <w:szCs w:val="24"/>
              </w:rPr>
            </w:pPr>
            <w:r w:rsidRPr="00046AC1">
              <w:rPr>
                <w:rFonts w:ascii="Times New Roman" w:hAnsi="Times New Roman"/>
              </w:rPr>
              <w:t>Сформированность представлений о методах познания социальных явлений и процессов</w:t>
            </w:r>
          </w:p>
        </w:tc>
      </w:tr>
      <w:tr w:rsidR="004B044C" w:rsidRPr="00B36A92" w:rsidTr="003E4C2C">
        <w:trPr>
          <w:trHeight w:val="229"/>
        </w:trPr>
        <w:tc>
          <w:tcPr>
            <w:tcW w:w="1101" w:type="dxa"/>
            <w:vAlign w:val="center"/>
          </w:tcPr>
          <w:p w:rsidR="004B044C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ПР6</w:t>
            </w:r>
          </w:p>
        </w:tc>
        <w:tc>
          <w:tcPr>
            <w:tcW w:w="8505" w:type="dxa"/>
            <w:vAlign w:val="center"/>
          </w:tcPr>
          <w:p w:rsidR="004B044C" w:rsidRPr="00046AC1" w:rsidRDefault="004B044C" w:rsidP="003E4C2C">
            <w:pPr>
              <w:rPr>
                <w:rFonts w:ascii="Times New Roman" w:hAnsi="Times New Roman"/>
                <w:sz w:val="24"/>
                <w:szCs w:val="24"/>
              </w:rPr>
            </w:pPr>
            <w:r w:rsidRPr="00046AC1">
              <w:rPr>
                <w:rFonts w:ascii="Times New Roman" w:hAnsi="Times New Roman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</w:tc>
      </w:tr>
      <w:tr w:rsidR="004B044C" w:rsidRPr="00B36A92" w:rsidTr="003E4C2C">
        <w:trPr>
          <w:trHeight w:val="267"/>
        </w:trPr>
        <w:tc>
          <w:tcPr>
            <w:tcW w:w="1101" w:type="dxa"/>
            <w:vAlign w:val="center"/>
          </w:tcPr>
          <w:p w:rsidR="004B044C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:rsidR="004B044C" w:rsidRPr="00046AC1" w:rsidRDefault="004B044C" w:rsidP="003E4C2C">
            <w:pPr>
              <w:rPr>
                <w:rFonts w:ascii="Times New Roman" w:hAnsi="Times New Roman"/>
              </w:rPr>
            </w:pPr>
            <w:r w:rsidRPr="00046AC1">
              <w:rPr>
                <w:rFonts w:ascii="Times New Roman" w:hAnsi="Times New Roman"/>
              </w:rPr>
              <w:t xml:space="preserve"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</w:t>
            </w:r>
            <w:r w:rsidRPr="00046AC1">
              <w:rPr>
                <w:rFonts w:ascii="Times New Roman" w:hAnsi="Times New Roman"/>
              </w:rPr>
              <w:lastRenderedPageBreak/>
              <w:t>целью объяснения и оценки разнообразных явлений и процессов общественного развития.</w:t>
            </w:r>
          </w:p>
          <w:p w:rsidR="004B044C" w:rsidRPr="00046AC1" w:rsidRDefault="004B044C" w:rsidP="003E4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4C" w:rsidRPr="00B36A92" w:rsidTr="003E4C2C">
        <w:trPr>
          <w:trHeight w:val="212"/>
        </w:trPr>
        <w:tc>
          <w:tcPr>
            <w:tcW w:w="1101" w:type="dxa"/>
            <w:vAlign w:val="center"/>
          </w:tcPr>
          <w:p w:rsidR="004B044C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ЛРВ 2</w:t>
            </w:r>
          </w:p>
        </w:tc>
        <w:tc>
          <w:tcPr>
            <w:tcW w:w="8505" w:type="dxa"/>
            <w:vAlign w:val="center"/>
          </w:tcPr>
          <w:p w:rsidR="004B044C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4B044C" w:rsidRPr="00B36A92" w:rsidTr="003E4C2C">
        <w:trPr>
          <w:trHeight w:val="212"/>
        </w:trPr>
        <w:tc>
          <w:tcPr>
            <w:tcW w:w="1101" w:type="dxa"/>
            <w:vAlign w:val="center"/>
          </w:tcPr>
          <w:p w:rsidR="004B044C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4B044C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4B044C" w:rsidRPr="00B36A92" w:rsidTr="003E4C2C">
        <w:trPr>
          <w:trHeight w:val="212"/>
        </w:trPr>
        <w:tc>
          <w:tcPr>
            <w:tcW w:w="1101" w:type="dxa"/>
            <w:vAlign w:val="center"/>
          </w:tcPr>
          <w:p w:rsidR="004B044C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4B044C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4B044C" w:rsidRPr="00B36A92" w:rsidTr="003E4C2C">
        <w:trPr>
          <w:trHeight w:val="212"/>
        </w:trPr>
        <w:tc>
          <w:tcPr>
            <w:tcW w:w="1101" w:type="dxa"/>
            <w:vAlign w:val="center"/>
          </w:tcPr>
          <w:p w:rsidR="004B044C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:rsidR="004B044C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4B044C" w:rsidRPr="00B36A92" w:rsidTr="003E4C2C">
        <w:trPr>
          <w:trHeight w:val="212"/>
        </w:trPr>
        <w:tc>
          <w:tcPr>
            <w:tcW w:w="1101" w:type="dxa"/>
            <w:vAlign w:val="center"/>
          </w:tcPr>
          <w:p w:rsidR="004B044C" w:rsidRDefault="004B044C" w:rsidP="003E4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22</w:t>
            </w:r>
          </w:p>
        </w:tc>
        <w:tc>
          <w:tcPr>
            <w:tcW w:w="8505" w:type="dxa"/>
            <w:vAlign w:val="center"/>
          </w:tcPr>
          <w:p w:rsidR="004B044C" w:rsidRDefault="004B044C" w:rsidP="003E4C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4B044C" w:rsidRDefault="004B044C" w:rsidP="004B044C">
      <w:pPr>
        <w:suppressAutoHyphens/>
        <w:spacing w:after="240" w:line="240" w:lineRule="auto"/>
        <w:jc w:val="center"/>
        <w:sectPr w:rsidR="004B044C" w:rsidSect="007445CA">
          <w:pgSz w:w="11906" w:h="16838"/>
          <w:pgMar w:top="1134" w:right="851" w:bottom="284" w:left="1701" w:header="709" w:footer="709" w:gutter="0"/>
          <w:cols w:space="720"/>
          <w:titlePg/>
          <w:docGrid w:linePitch="299"/>
        </w:sectPr>
      </w:pPr>
    </w:p>
    <w:p w:rsidR="004B044C" w:rsidRPr="00CF4403" w:rsidRDefault="004B044C" w:rsidP="004B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lastRenderedPageBreak/>
        <w:t>1.4 Рекомендуемое количество часов на освоение программы дисциплины:</w:t>
      </w:r>
    </w:p>
    <w:p w:rsidR="004B044C" w:rsidRDefault="004B044C" w:rsidP="004B044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обучающегося 69 часов, в том числе:</w:t>
      </w:r>
    </w:p>
    <w:p w:rsidR="004B044C" w:rsidRDefault="0066738C" w:rsidP="004B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теоретическое обучение 50</w:t>
      </w:r>
      <w:r w:rsidR="004B044C">
        <w:rPr>
          <w:rFonts w:ascii="Times New Roman" w:hAnsi="Times New Roman"/>
          <w:sz w:val="28"/>
          <w:szCs w:val="28"/>
        </w:rPr>
        <w:t xml:space="preserve"> часов,</w:t>
      </w:r>
      <w:r w:rsidR="004B044C" w:rsidRPr="00976B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B044C" w:rsidRDefault="004B044C" w:rsidP="004B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практические занятия – 16 </w:t>
      </w:r>
      <w:bookmarkStart w:id="153" w:name="_GoBack"/>
      <w:bookmarkEnd w:id="153"/>
      <w:r>
        <w:rPr>
          <w:rFonts w:ascii="Times New Roman" w:hAnsi="Times New Roman" w:cs="Times New Roman"/>
          <w:sz w:val="28"/>
          <w:szCs w:val="28"/>
          <w:lang w:eastAsia="en-US"/>
        </w:rPr>
        <w:t>часа,</w:t>
      </w:r>
    </w:p>
    <w:p w:rsidR="004B044C" w:rsidRDefault="004B044C" w:rsidP="004B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Самостоятельная работа -</w:t>
      </w:r>
      <w:r w:rsidR="003A6F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 часа</w:t>
      </w:r>
    </w:p>
    <w:p w:rsidR="004B044C" w:rsidRPr="002831FB" w:rsidRDefault="004B044C" w:rsidP="00283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Дифференцированный зачёт – 2 часа </w:t>
      </w:r>
    </w:p>
    <w:p w:rsidR="004B044C" w:rsidRPr="00D04F72" w:rsidRDefault="004B044C" w:rsidP="004B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D04F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p w:rsidR="003A6F9E" w:rsidRPr="002831FB" w:rsidRDefault="003A6F9E" w:rsidP="004B044C">
      <w:pPr>
        <w:rPr>
          <w:rFonts w:ascii="Times New Roman" w:hAnsi="Times New Roman" w:cs="Times New Roman"/>
          <w:sz w:val="28"/>
          <w:szCs w:val="28"/>
        </w:rPr>
      </w:pPr>
      <w:r w:rsidRPr="002831FB">
        <w:rPr>
          <w:rFonts w:ascii="Times New Roman" w:eastAsia="Times New Roman" w:hAnsi="Times New Roman"/>
          <w:sz w:val="28"/>
          <w:szCs w:val="28"/>
        </w:rPr>
        <w:t>Раздел 1. Человек в обществе</w:t>
      </w:r>
      <w:r w:rsidRPr="0028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9E" w:rsidRPr="002831FB" w:rsidRDefault="003A6F9E" w:rsidP="004B044C">
      <w:pPr>
        <w:rPr>
          <w:rFonts w:ascii="Times New Roman" w:eastAsia="Times New Roman" w:hAnsi="Times New Roman"/>
          <w:sz w:val="28"/>
          <w:szCs w:val="28"/>
        </w:rPr>
      </w:pPr>
      <w:r w:rsidRPr="002831FB">
        <w:rPr>
          <w:rFonts w:ascii="Times New Roman" w:eastAsia="Times New Roman" w:hAnsi="Times New Roman"/>
          <w:sz w:val="28"/>
          <w:szCs w:val="28"/>
        </w:rPr>
        <w:t>Раздел 2. Духовная культура</w:t>
      </w:r>
    </w:p>
    <w:p w:rsidR="003A6F9E" w:rsidRPr="002831FB" w:rsidRDefault="003A6F9E" w:rsidP="004B044C">
      <w:pPr>
        <w:rPr>
          <w:rFonts w:ascii="Times New Roman" w:eastAsia="Times New Roman" w:hAnsi="Times New Roman"/>
          <w:sz w:val="28"/>
          <w:szCs w:val="28"/>
        </w:rPr>
      </w:pPr>
      <w:r w:rsidRPr="002831FB">
        <w:rPr>
          <w:rFonts w:ascii="Times New Roman" w:eastAsia="Times New Roman" w:hAnsi="Times New Roman"/>
          <w:sz w:val="28"/>
          <w:szCs w:val="28"/>
        </w:rPr>
        <w:t>Раздел 3. Экономическая жизнь общества</w:t>
      </w:r>
    </w:p>
    <w:p w:rsidR="003A6F9E" w:rsidRPr="002831FB" w:rsidRDefault="003A6F9E" w:rsidP="004B044C">
      <w:pPr>
        <w:rPr>
          <w:rFonts w:ascii="Times New Roman" w:eastAsia="Times New Roman" w:hAnsi="Times New Roman"/>
          <w:sz w:val="28"/>
          <w:szCs w:val="28"/>
        </w:rPr>
      </w:pPr>
      <w:r w:rsidRPr="002831FB">
        <w:rPr>
          <w:rFonts w:ascii="Times New Roman" w:eastAsia="Times New Roman" w:hAnsi="Times New Roman"/>
          <w:sz w:val="28"/>
          <w:szCs w:val="28"/>
        </w:rPr>
        <w:t>Раздел 4. Социальная сфера</w:t>
      </w:r>
    </w:p>
    <w:p w:rsidR="003A6F9E" w:rsidRPr="002831FB" w:rsidRDefault="003A6F9E" w:rsidP="004B044C">
      <w:pPr>
        <w:rPr>
          <w:rFonts w:ascii="Times New Roman" w:eastAsia="Times New Roman" w:hAnsi="Times New Roman"/>
          <w:sz w:val="28"/>
          <w:szCs w:val="28"/>
        </w:rPr>
      </w:pPr>
      <w:r w:rsidRPr="002831FB">
        <w:rPr>
          <w:rFonts w:ascii="Times New Roman" w:eastAsia="Times New Roman" w:hAnsi="Times New Roman"/>
          <w:sz w:val="28"/>
          <w:szCs w:val="28"/>
        </w:rPr>
        <w:t>Раздел 5. Политическая сфера</w:t>
      </w:r>
    </w:p>
    <w:p w:rsidR="003A6F9E" w:rsidRPr="002831FB" w:rsidRDefault="003A6F9E" w:rsidP="004B044C">
      <w:pPr>
        <w:rPr>
          <w:rFonts w:ascii="Times New Roman" w:hAnsi="Times New Roman" w:cs="Times New Roman"/>
          <w:sz w:val="28"/>
          <w:szCs w:val="28"/>
        </w:rPr>
      </w:pPr>
      <w:r w:rsidRPr="002831FB">
        <w:rPr>
          <w:rFonts w:ascii="Times New Roman" w:eastAsia="Times New Roman" w:hAnsi="Times New Roman"/>
          <w:sz w:val="28"/>
          <w:szCs w:val="28"/>
        </w:rPr>
        <w:t>Раздел 6. Правовое регулирование общественных отношений в Российской Федерации</w:t>
      </w:r>
    </w:p>
    <w:p w:rsidR="004B044C" w:rsidRPr="00D04F72" w:rsidRDefault="004B044C" w:rsidP="004B044C">
      <w:pPr>
        <w:rPr>
          <w:rFonts w:ascii="Times New Roman" w:hAnsi="Times New Roman" w:cs="Times New Roman"/>
          <w:sz w:val="28"/>
          <w:szCs w:val="28"/>
        </w:rPr>
      </w:pPr>
      <w:r w:rsidRPr="00D04F72"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 ОУ</w:t>
      </w:r>
      <w:r w:rsidR="008E6633">
        <w:rPr>
          <w:rFonts w:ascii="Times New Roman" w:hAnsi="Times New Roman" w:cs="Times New Roman"/>
          <w:sz w:val="28"/>
          <w:szCs w:val="28"/>
        </w:rPr>
        <w:t>П</w:t>
      </w:r>
      <w:r w:rsidRPr="00D04F72">
        <w:rPr>
          <w:rFonts w:ascii="Times New Roman" w:hAnsi="Times New Roman" w:cs="Times New Roman"/>
          <w:sz w:val="28"/>
          <w:szCs w:val="28"/>
        </w:rPr>
        <w:t>.</w:t>
      </w:r>
      <w:r w:rsidR="002831FB">
        <w:rPr>
          <w:rFonts w:ascii="Times New Roman" w:hAnsi="Times New Roman" w:cs="Times New Roman"/>
          <w:sz w:val="28"/>
          <w:szCs w:val="28"/>
        </w:rPr>
        <w:t>10</w:t>
      </w:r>
      <w:r w:rsidRPr="00D04F72">
        <w:rPr>
          <w:rFonts w:ascii="Times New Roman" w:hAnsi="Times New Roman" w:cs="Times New Roman"/>
          <w:sz w:val="28"/>
          <w:szCs w:val="28"/>
        </w:rPr>
        <w:t xml:space="preserve"> </w:t>
      </w:r>
      <w:r w:rsidR="002831FB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Pr="00D04F72">
        <w:rPr>
          <w:rFonts w:ascii="Times New Roman" w:hAnsi="Times New Roman" w:cs="Times New Roman"/>
          <w:sz w:val="28"/>
          <w:szCs w:val="28"/>
        </w:rPr>
        <w:t xml:space="preserve"> проводится в форме дифференцированного зачёта.</w:t>
      </w:r>
    </w:p>
    <w:p w:rsidR="004B044C" w:rsidRDefault="004B044C" w:rsidP="004B044C"/>
    <w:p w:rsidR="004B044C" w:rsidRDefault="004B044C" w:rsidP="004B044C"/>
    <w:p w:rsidR="004B044C" w:rsidRDefault="004B044C" w:rsidP="004B044C"/>
    <w:p w:rsidR="00955D3F" w:rsidRPr="004B044C" w:rsidRDefault="00955D3F" w:rsidP="004B044C"/>
    <w:sectPr w:rsidR="00955D3F" w:rsidRPr="004B044C" w:rsidSect="00A4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044C"/>
    <w:rsid w:val="002002E2"/>
    <w:rsid w:val="002831FB"/>
    <w:rsid w:val="003A6F9E"/>
    <w:rsid w:val="004B044C"/>
    <w:rsid w:val="004F3C67"/>
    <w:rsid w:val="005E4FC9"/>
    <w:rsid w:val="0066738C"/>
    <w:rsid w:val="008E6633"/>
    <w:rsid w:val="00955D3F"/>
    <w:rsid w:val="00B26C1B"/>
    <w:rsid w:val="00D5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807F"/>
  <w15:docId w15:val="{9944B4DD-71AD-471F-B87D-CEEA4E14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44C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4B04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4B044C"/>
    <w:rPr>
      <w:rFonts w:eastAsiaTheme="minorEastAsia"/>
      <w:lang w:eastAsia="ru-RU"/>
    </w:rPr>
  </w:style>
  <w:style w:type="paragraph" w:customStyle="1" w:styleId="s1">
    <w:name w:val="s_1"/>
    <w:basedOn w:val="a"/>
    <w:rsid w:val="004B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81">
    <w:name w:val="pt-a-000081"/>
    <w:basedOn w:val="a"/>
    <w:rsid w:val="004B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44">
    <w:name w:val="pt-a-000044"/>
    <w:basedOn w:val="a"/>
    <w:rsid w:val="004B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40">
    <w:name w:val="pt-a-000040"/>
    <w:basedOn w:val="a"/>
    <w:rsid w:val="004B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4B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B044C"/>
  </w:style>
  <w:style w:type="paragraph" w:styleId="a5">
    <w:name w:val="List Paragraph"/>
    <w:basedOn w:val="a"/>
    <w:uiPriority w:val="34"/>
    <w:qFormat/>
    <w:rsid w:val="004B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5481</Words>
  <Characters>31246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7</cp:revision>
  <dcterms:created xsi:type="dcterms:W3CDTF">2023-09-28T13:52:00Z</dcterms:created>
  <dcterms:modified xsi:type="dcterms:W3CDTF">2023-11-20T13:03:00Z</dcterms:modified>
</cp:coreProperties>
</file>